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82" w:rsidRDefault="00801FC5">
      <w:pPr>
        <w:rPr>
          <w:b/>
          <w:sz w:val="24"/>
          <w:szCs w:val="24"/>
          <w:u w:val="single"/>
        </w:rPr>
      </w:pPr>
      <w:r w:rsidRPr="00801FC5">
        <w:rPr>
          <w:b/>
          <w:sz w:val="24"/>
          <w:szCs w:val="24"/>
          <w:u w:val="single"/>
        </w:rPr>
        <w:t>Темы рефератов</w:t>
      </w:r>
    </w:p>
    <w:p w:rsidR="009C11C8" w:rsidRDefault="0048779C" w:rsidP="009C11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C4FCB">
        <w:rPr>
          <w:i/>
          <w:sz w:val="24"/>
          <w:szCs w:val="24"/>
        </w:rPr>
        <w:t>Проблема денег в социологической теории.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 w:rsidR="009C11C8" w:rsidRPr="00395483">
        <w:rPr>
          <w:sz w:val="24"/>
          <w:szCs w:val="24"/>
        </w:rPr>
        <w:t>Зарубина</w:t>
      </w:r>
      <w:proofErr w:type="gramEnd"/>
      <w:r w:rsidR="009C11C8" w:rsidRPr="00395483">
        <w:rPr>
          <w:sz w:val="24"/>
          <w:szCs w:val="24"/>
        </w:rPr>
        <w:t xml:space="preserve"> Н.Н.. Ден</w:t>
      </w:r>
      <w:r>
        <w:rPr>
          <w:sz w:val="24"/>
          <w:szCs w:val="24"/>
        </w:rPr>
        <w:t xml:space="preserve">ьги как социокультурный феномен. М., 2011; </w:t>
      </w:r>
      <w:r w:rsidR="009C11C8" w:rsidRPr="003954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М.Зелизер</w:t>
      </w:r>
      <w:proofErr w:type="spellEnd"/>
      <w:r>
        <w:rPr>
          <w:sz w:val="24"/>
          <w:szCs w:val="24"/>
        </w:rPr>
        <w:t>. Соц</w:t>
      </w:r>
      <w:r w:rsidR="00165E2D">
        <w:rPr>
          <w:sz w:val="24"/>
          <w:szCs w:val="24"/>
        </w:rPr>
        <w:t xml:space="preserve">иальное значение денег. М. 2005; Б. </w:t>
      </w:r>
      <w:proofErr w:type="spellStart"/>
      <w:r w:rsidR="00165E2D">
        <w:rPr>
          <w:sz w:val="24"/>
          <w:szCs w:val="24"/>
        </w:rPr>
        <w:t>Лиетар</w:t>
      </w:r>
      <w:proofErr w:type="spellEnd"/>
      <w:r w:rsidR="00165E2D">
        <w:rPr>
          <w:sz w:val="24"/>
          <w:szCs w:val="24"/>
        </w:rPr>
        <w:t>. Будущее денег. М., 2007 (один из авторов евро).</w:t>
      </w:r>
    </w:p>
    <w:p w:rsidR="009C11C8" w:rsidRDefault="0048779C" w:rsidP="00DC4F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4FCB">
        <w:rPr>
          <w:rFonts w:ascii="Times New Roman" w:hAnsi="Times New Roman"/>
          <w:i/>
          <w:sz w:val="24"/>
          <w:szCs w:val="24"/>
        </w:rPr>
        <w:t xml:space="preserve">Экономическая ментальность (по методике Г. </w:t>
      </w:r>
      <w:proofErr w:type="spellStart"/>
      <w:r w:rsidRPr="00DC4FCB">
        <w:rPr>
          <w:rFonts w:ascii="Times New Roman" w:hAnsi="Times New Roman"/>
          <w:i/>
          <w:sz w:val="24"/>
          <w:szCs w:val="24"/>
        </w:rPr>
        <w:t>Хофстеде</w:t>
      </w:r>
      <w:proofErr w:type="spellEnd"/>
      <w:r w:rsidRPr="00DC4FCB">
        <w:rPr>
          <w:rFonts w:ascii="Times New Roman" w:hAnsi="Times New Roman"/>
          <w:i/>
          <w:sz w:val="24"/>
          <w:szCs w:val="24"/>
        </w:rPr>
        <w:t>).</w:t>
      </w:r>
      <w:r w:rsidRPr="00DC4FCB">
        <w:rPr>
          <w:rFonts w:ascii="Times New Roman" w:hAnsi="Times New Roman"/>
          <w:sz w:val="24"/>
          <w:szCs w:val="24"/>
        </w:rPr>
        <w:t xml:space="preserve"> (</w:t>
      </w:r>
      <w:r w:rsidR="009C11C8" w:rsidRPr="00DC4FCB">
        <w:rPr>
          <w:rFonts w:ascii="Times New Roman" w:hAnsi="Times New Roman"/>
          <w:sz w:val="24"/>
          <w:szCs w:val="24"/>
        </w:rPr>
        <w:t xml:space="preserve">Н.В </w:t>
      </w:r>
      <w:proofErr w:type="spellStart"/>
      <w:r w:rsidR="009C11C8" w:rsidRPr="00DC4FCB">
        <w:rPr>
          <w:rFonts w:ascii="Times New Roman" w:hAnsi="Times New Roman"/>
          <w:sz w:val="24"/>
          <w:szCs w:val="24"/>
        </w:rPr>
        <w:t>Латова</w:t>
      </w:r>
      <w:proofErr w:type="spellEnd"/>
      <w:r w:rsidR="009C11C8" w:rsidRPr="00DC4FCB">
        <w:rPr>
          <w:rFonts w:ascii="Times New Roman" w:hAnsi="Times New Roman"/>
          <w:sz w:val="24"/>
          <w:szCs w:val="24"/>
        </w:rPr>
        <w:t xml:space="preserve">, Ю.В. </w:t>
      </w:r>
      <w:proofErr w:type="spellStart"/>
      <w:r w:rsidR="009C11C8" w:rsidRPr="00DC4FCB">
        <w:rPr>
          <w:rFonts w:ascii="Times New Roman" w:hAnsi="Times New Roman"/>
          <w:sz w:val="24"/>
          <w:szCs w:val="24"/>
        </w:rPr>
        <w:t>Латов</w:t>
      </w:r>
      <w:proofErr w:type="spellEnd"/>
      <w:r w:rsidR="009C11C8" w:rsidRPr="00DC4FCB">
        <w:rPr>
          <w:rFonts w:ascii="Times New Roman" w:hAnsi="Times New Roman"/>
          <w:sz w:val="24"/>
          <w:szCs w:val="24"/>
        </w:rPr>
        <w:t>. Российская экономическая ментальность на мировом фоне /Общественные науки и современность. 2001, №4</w:t>
      </w:r>
      <w:r w:rsidR="00DC4FCB" w:rsidRPr="00DC4FCB">
        <w:rPr>
          <w:rFonts w:ascii="Times New Roman" w:hAnsi="Times New Roman"/>
          <w:sz w:val="24"/>
          <w:szCs w:val="24"/>
        </w:rPr>
        <w:t xml:space="preserve">; </w:t>
      </w:r>
      <w:r w:rsidR="009C11C8" w:rsidRPr="00DC4FCB">
        <w:rPr>
          <w:rFonts w:ascii="Times New Roman" w:hAnsi="Times New Roman"/>
          <w:sz w:val="24"/>
          <w:szCs w:val="24"/>
        </w:rPr>
        <w:t xml:space="preserve">Данилова Е., </w:t>
      </w:r>
      <w:proofErr w:type="spellStart"/>
      <w:r w:rsidR="009C11C8" w:rsidRPr="00DC4FCB">
        <w:rPr>
          <w:rFonts w:ascii="Times New Roman" w:hAnsi="Times New Roman"/>
          <w:sz w:val="24"/>
          <w:szCs w:val="24"/>
        </w:rPr>
        <w:t>Тарарухина</w:t>
      </w:r>
      <w:proofErr w:type="spellEnd"/>
      <w:r w:rsidR="009C11C8" w:rsidRPr="00DC4FCB">
        <w:rPr>
          <w:rFonts w:ascii="Times New Roman" w:hAnsi="Times New Roman"/>
          <w:sz w:val="24"/>
          <w:szCs w:val="24"/>
        </w:rPr>
        <w:t xml:space="preserve"> М. Российская производственная культура на фоне культур других стран мира / Социальные трансформации в России: теории, практики, сравнительный анализ /Под ред.</w:t>
      </w:r>
      <w:r w:rsidR="00DC4FCB" w:rsidRPr="00DC4FCB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="00DC4FCB" w:rsidRPr="00DC4FCB">
        <w:rPr>
          <w:rFonts w:ascii="Times New Roman" w:hAnsi="Times New Roman"/>
          <w:sz w:val="24"/>
          <w:szCs w:val="24"/>
        </w:rPr>
        <w:t>Ядова</w:t>
      </w:r>
      <w:proofErr w:type="spellEnd"/>
      <w:r w:rsidR="00DC4FCB" w:rsidRPr="00DC4FCB">
        <w:rPr>
          <w:rFonts w:ascii="Times New Roman" w:hAnsi="Times New Roman"/>
          <w:sz w:val="24"/>
          <w:szCs w:val="24"/>
        </w:rPr>
        <w:t xml:space="preserve">. – М.: Флинта, 2005; </w:t>
      </w:r>
      <w:proofErr w:type="spellStart"/>
      <w:r w:rsidR="009C11C8" w:rsidRPr="00DC4FCB">
        <w:rPr>
          <w:rFonts w:ascii="Times New Roman" w:hAnsi="Times New Roman"/>
          <w:sz w:val="24"/>
          <w:szCs w:val="24"/>
        </w:rPr>
        <w:t>Латова</w:t>
      </w:r>
      <w:proofErr w:type="spellEnd"/>
      <w:r w:rsidR="009C11C8" w:rsidRPr="00DC4FCB">
        <w:rPr>
          <w:rFonts w:ascii="Times New Roman" w:hAnsi="Times New Roman"/>
          <w:sz w:val="24"/>
          <w:szCs w:val="24"/>
        </w:rPr>
        <w:t xml:space="preserve"> Н.В., Николаева С.И. Повседневная теневая эко</w:t>
      </w:r>
      <w:r w:rsidR="009C11C8" w:rsidRPr="00DC4FCB">
        <w:rPr>
          <w:rFonts w:ascii="Times New Roman" w:hAnsi="Times New Roman"/>
          <w:sz w:val="24"/>
          <w:szCs w:val="24"/>
        </w:rPr>
        <w:softHyphen/>
        <w:t xml:space="preserve">номика и национальная экономическая ментальность в современной России: Взаимосвязь индексов Г. </w:t>
      </w:r>
      <w:proofErr w:type="spellStart"/>
      <w:r w:rsidR="009C11C8" w:rsidRPr="00DC4FCB">
        <w:rPr>
          <w:rFonts w:ascii="Times New Roman" w:hAnsi="Times New Roman"/>
          <w:sz w:val="24"/>
          <w:szCs w:val="24"/>
        </w:rPr>
        <w:t>Хофстеда</w:t>
      </w:r>
      <w:proofErr w:type="spellEnd"/>
      <w:r w:rsidR="009C11C8" w:rsidRPr="00DC4FCB">
        <w:rPr>
          <w:rFonts w:ascii="Times New Roman" w:hAnsi="Times New Roman"/>
          <w:sz w:val="24"/>
          <w:szCs w:val="24"/>
        </w:rPr>
        <w:t xml:space="preserve"> и индикаторов теневой экономической деятельности /Под ред. С.И. Николаевой. - М.</w:t>
      </w:r>
      <w:r w:rsidR="00DC4FCB">
        <w:rPr>
          <w:rFonts w:ascii="Times New Roman" w:hAnsi="Times New Roman"/>
          <w:sz w:val="24"/>
          <w:szCs w:val="24"/>
        </w:rPr>
        <w:t>: «</w:t>
      </w:r>
      <w:proofErr w:type="spellStart"/>
      <w:r w:rsidR="00DC4FCB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="00DC4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FCB">
        <w:rPr>
          <w:rFonts w:ascii="Times New Roman" w:hAnsi="Times New Roman"/>
          <w:sz w:val="24"/>
          <w:szCs w:val="24"/>
        </w:rPr>
        <w:t>Паблишинг</w:t>
      </w:r>
      <w:proofErr w:type="spellEnd"/>
      <w:r w:rsidR="00DC4FCB">
        <w:rPr>
          <w:rFonts w:ascii="Times New Roman" w:hAnsi="Times New Roman"/>
          <w:sz w:val="24"/>
          <w:szCs w:val="24"/>
        </w:rPr>
        <w:t xml:space="preserve">», 2005     </w:t>
      </w:r>
      <w:r w:rsidR="00DC4FCB" w:rsidRPr="00DC4FCB">
        <w:rPr>
          <w:rFonts w:ascii="Times New Roman" w:hAnsi="Times New Roman"/>
          <w:color w:val="FF0000"/>
          <w:sz w:val="24"/>
          <w:szCs w:val="24"/>
        </w:rPr>
        <w:t>и много другого в сети</w:t>
      </w:r>
      <w:r w:rsidR="00DC4FCB">
        <w:rPr>
          <w:rFonts w:ascii="Times New Roman" w:hAnsi="Times New Roman"/>
          <w:sz w:val="24"/>
          <w:szCs w:val="24"/>
        </w:rPr>
        <w:t>).</w:t>
      </w:r>
    </w:p>
    <w:p w:rsidR="00DC4FCB" w:rsidRPr="00395483" w:rsidRDefault="00DC4FCB" w:rsidP="00DC4FCB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DC4FCB">
        <w:rPr>
          <w:rFonts w:ascii="Times New Roman" w:hAnsi="Times New Roman"/>
          <w:sz w:val="24"/>
          <w:szCs w:val="24"/>
        </w:rPr>
        <w:t xml:space="preserve"> </w:t>
      </w:r>
      <w:r w:rsidRPr="00DC4FCB">
        <w:rPr>
          <w:rFonts w:ascii="Times New Roman" w:hAnsi="Times New Roman"/>
          <w:i/>
          <w:sz w:val="24"/>
          <w:szCs w:val="24"/>
        </w:rPr>
        <w:t>Модель общества риска.</w:t>
      </w:r>
      <w:r w:rsidRPr="00DC4FCB">
        <w:rPr>
          <w:rFonts w:ascii="Times New Roman" w:hAnsi="Times New Roman"/>
          <w:sz w:val="24"/>
          <w:szCs w:val="24"/>
        </w:rPr>
        <w:t xml:space="preserve"> (</w:t>
      </w:r>
      <w:r w:rsidR="009C11C8" w:rsidRPr="00DC4FCB">
        <w:rPr>
          <w:bCs/>
          <w:color w:val="000000"/>
          <w:sz w:val="24"/>
          <w:szCs w:val="24"/>
        </w:rPr>
        <w:t>Бек У. Общество риска. На пути к другому модерну. – М.</w:t>
      </w:r>
      <w:r>
        <w:rPr>
          <w:bCs/>
          <w:color w:val="000000"/>
          <w:sz w:val="24"/>
          <w:szCs w:val="24"/>
        </w:rPr>
        <w:t xml:space="preserve">,  2000, </w:t>
      </w:r>
      <w:r w:rsidR="009C11C8" w:rsidRPr="00DC4FCB">
        <w:rPr>
          <w:bCs/>
          <w:color w:val="000000"/>
          <w:sz w:val="24"/>
          <w:szCs w:val="24"/>
        </w:rPr>
        <w:t xml:space="preserve"> </w:t>
      </w:r>
      <w:proofErr w:type="spellStart"/>
      <w:r w:rsidRPr="00395483">
        <w:rPr>
          <w:rFonts w:ascii="Times New Roman" w:hAnsi="Times New Roman"/>
          <w:bCs/>
          <w:iCs/>
          <w:color w:val="000000"/>
          <w:sz w:val="24"/>
          <w:szCs w:val="24"/>
        </w:rPr>
        <w:t>Яницкий</w:t>
      </w:r>
      <w:proofErr w:type="spellEnd"/>
      <w:r w:rsidRPr="0039548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О.Н</w:t>
      </w:r>
      <w:r w:rsidRPr="0039548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</w:t>
      </w:r>
      <w:r w:rsidR="00165E2D">
        <w:rPr>
          <w:rFonts w:ascii="Times New Roman" w:hAnsi="Times New Roman"/>
          <w:bCs/>
          <w:color w:val="000000"/>
          <w:sz w:val="24"/>
          <w:szCs w:val="24"/>
        </w:rPr>
        <w:t xml:space="preserve">Социология риска.  - М, 2003. </w:t>
      </w:r>
    </w:p>
    <w:p w:rsidR="009C11C8" w:rsidRDefault="00DC4FCB" w:rsidP="00DC4FC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4FCB">
        <w:rPr>
          <w:bCs/>
          <w:i/>
          <w:color w:val="000000"/>
          <w:sz w:val="24"/>
          <w:szCs w:val="24"/>
        </w:rPr>
        <w:t xml:space="preserve">Информационное </w:t>
      </w:r>
      <w:proofErr w:type="gramStart"/>
      <w:r w:rsidRPr="00DC4FCB">
        <w:rPr>
          <w:bCs/>
          <w:i/>
          <w:color w:val="000000"/>
          <w:sz w:val="24"/>
          <w:szCs w:val="24"/>
        </w:rPr>
        <w:t>общество:  социокультурные</w:t>
      </w:r>
      <w:proofErr w:type="gramEnd"/>
      <w:r w:rsidRPr="00DC4FCB">
        <w:rPr>
          <w:bCs/>
          <w:i/>
          <w:color w:val="000000"/>
          <w:sz w:val="24"/>
          <w:szCs w:val="24"/>
        </w:rPr>
        <w:t xml:space="preserve"> аспекты</w:t>
      </w:r>
      <w:r>
        <w:rPr>
          <w:bCs/>
          <w:color w:val="000000"/>
          <w:sz w:val="24"/>
          <w:szCs w:val="24"/>
        </w:rPr>
        <w:t>. (</w:t>
      </w:r>
      <w:proofErr w:type="spellStart"/>
      <w:r w:rsidR="009C11C8" w:rsidRPr="00DC4FCB">
        <w:rPr>
          <w:sz w:val="24"/>
          <w:szCs w:val="24"/>
        </w:rPr>
        <w:t>Кастельс</w:t>
      </w:r>
      <w:proofErr w:type="spellEnd"/>
      <w:r w:rsidR="009C11C8" w:rsidRPr="00DC4FCB">
        <w:rPr>
          <w:sz w:val="24"/>
          <w:szCs w:val="24"/>
        </w:rPr>
        <w:t xml:space="preserve"> М. Информационная эпоха: </w:t>
      </w:r>
      <w:r>
        <w:rPr>
          <w:sz w:val="24"/>
          <w:szCs w:val="24"/>
        </w:rPr>
        <w:t xml:space="preserve">экономика, общество, культура. </w:t>
      </w:r>
      <w:r w:rsidR="009C11C8" w:rsidRPr="00DC4FCB">
        <w:rPr>
          <w:sz w:val="24"/>
          <w:szCs w:val="24"/>
        </w:rPr>
        <w:t xml:space="preserve"> М., 2000.</w:t>
      </w:r>
      <w:r>
        <w:rPr>
          <w:sz w:val="24"/>
          <w:szCs w:val="24"/>
        </w:rPr>
        <w:t xml:space="preserve"> Добавить самим).</w:t>
      </w:r>
    </w:p>
    <w:p w:rsidR="009C11C8" w:rsidRDefault="00DC4FCB" w:rsidP="00DC4F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FCB">
        <w:rPr>
          <w:bCs/>
          <w:i/>
          <w:color w:val="000000"/>
          <w:sz w:val="24"/>
          <w:szCs w:val="24"/>
        </w:rPr>
        <w:t xml:space="preserve">Контркультура: социологический </w:t>
      </w:r>
      <w:proofErr w:type="gramStart"/>
      <w:r w:rsidRPr="00DC4FCB">
        <w:rPr>
          <w:bCs/>
          <w:i/>
          <w:color w:val="000000"/>
          <w:sz w:val="24"/>
          <w:szCs w:val="24"/>
        </w:rPr>
        <w:t>анализ.(</w:t>
      </w:r>
      <w:proofErr w:type="gramEnd"/>
      <w:r w:rsidR="009C11C8" w:rsidRPr="00DC4FCB">
        <w:rPr>
          <w:rFonts w:ascii="Times New Roman" w:hAnsi="Times New Roman"/>
          <w:sz w:val="24"/>
          <w:szCs w:val="24"/>
        </w:rPr>
        <w:t xml:space="preserve">Давыдов Ю.Н., Роднянская </w:t>
      </w:r>
      <w:r w:rsidRPr="00DC4FCB">
        <w:rPr>
          <w:rFonts w:ascii="Times New Roman" w:hAnsi="Times New Roman"/>
          <w:sz w:val="24"/>
          <w:szCs w:val="24"/>
        </w:rPr>
        <w:t xml:space="preserve">И.Б. Социология контркультуры.  М., 1980; </w:t>
      </w:r>
      <w:proofErr w:type="spellStart"/>
      <w:r w:rsidR="009C11C8" w:rsidRPr="00DC4FCB">
        <w:rPr>
          <w:rFonts w:ascii="Times New Roman" w:hAnsi="Times New Roman"/>
          <w:sz w:val="24"/>
          <w:szCs w:val="24"/>
        </w:rPr>
        <w:t>Хиз</w:t>
      </w:r>
      <w:proofErr w:type="spellEnd"/>
      <w:r w:rsidR="009C11C8" w:rsidRPr="00DC4FCB">
        <w:rPr>
          <w:rFonts w:ascii="Times New Roman" w:hAnsi="Times New Roman"/>
          <w:sz w:val="24"/>
          <w:szCs w:val="24"/>
        </w:rPr>
        <w:t xml:space="preserve"> Дж., Поттер Э. Бунт на продажу. Как контркультура создает но</w:t>
      </w:r>
      <w:r>
        <w:rPr>
          <w:rFonts w:ascii="Times New Roman" w:hAnsi="Times New Roman"/>
          <w:sz w:val="24"/>
          <w:szCs w:val="24"/>
        </w:rPr>
        <w:t>вую культуру потребления. М.</w:t>
      </w:r>
      <w:r w:rsidR="00165E2D">
        <w:rPr>
          <w:rFonts w:ascii="Times New Roman" w:hAnsi="Times New Roman"/>
          <w:sz w:val="24"/>
          <w:szCs w:val="24"/>
        </w:rPr>
        <w:t xml:space="preserve">, 2007; </w:t>
      </w:r>
      <w:r w:rsidR="00165E2D"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 w:rsidR="00165E2D">
        <w:rPr>
          <w:rFonts w:ascii="Times New Roman" w:hAnsi="Times New Roman"/>
          <w:sz w:val="24"/>
          <w:szCs w:val="24"/>
          <w:lang w:val="en-US"/>
        </w:rPr>
        <w:t>jounal</w:t>
      </w:r>
      <w:proofErr w:type="spellEnd"/>
      <w:r w:rsidR="00165E2D">
        <w:rPr>
          <w:rFonts w:ascii="Times New Roman" w:hAnsi="Times New Roman"/>
          <w:sz w:val="24"/>
          <w:szCs w:val="24"/>
        </w:rPr>
        <w:t xml:space="preserve"> Скепсис.</w:t>
      </w:r>
    </w:p>
    <w:p w:rsidR="009C11C8" w:rsidRPr="00A21A6B" w:rsidRDefault="00DC4FCB" w:rsidP="00DC4FC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DC4FCB">
        <w:rPr>
          <w:bCs/>
          <w:i/>
          <w:color w:val="000000"/>
          <w:sz w:val="24"/>
          <w:szCs w:val="24"/>
        </w:rPr>
        <w:t>Проблема элиты в современной России. (</w:t>
      </w:r>
      <w:r w:rsidR="009C11C8" w:rsidRPr="00DC4FCB">
        <w:rPr>
          <w:rStyle w:val="a4"/>
          <w:rFonts w:ascii="Times New Roman" w:hAnsi="Times New Roman"/>
          <w:b w:val="0"/>
          <w:sz w:val="24"/>
          <w:szCs w:val="24"/>
        </w:rPr>
        <w:t>Гудков Л., Дубин Б., Левада Ю. Проблема «элиты» в сегодняшней России: Размышления над результатами социологического исследования. - М.: Фонд «Либеральная миссия», 2007</w:t>
      </w:r>
      <w:r w:rsidRPr="00DC4FCB">
        <w:rPr>
          <w:rStyle w:val="a4"/>
          <w:rFonts w:ascii="Times New Roman" w:hAnsi="Times New Roman"/>
          <w:b w:val="0"/>
          <w:sz w:val="24"/>
          <w:szCs w:val="24"/>
        </w:rPr>
        <w:t xml:space="preserve"> (</w:t>
      </w:r>
      <w:r w:rsidRPr="00DC4FCB">
        <w:rPr>
          <w:rStyle w:val="a4"/>
          <w:rFonts w:ascii="Times New Roman" w:hAnsi="Times New Roman"/>
          <w:b w:val="0"/>
          <w:sz w:val="24"/>
          <w:szCs w:val="24"/>
          <w:lang w:val="en-US"/>
        </w:rPr>
        <w:t>liberal</w:t>
      </w:r>
      <w:r w:rsidRPr="00DC4FCB">
        <w:rPr>
          <w:rStyle w:val="a4"/>
          <w:rFonts w:ascii="Times New Roman" w:hAnsi="Times New Roman"/>
          <w:b w:val="0"/>
          <w:sz w:val="24"/>
          <w:szCs w:val="24"/>
        </w:rPr>
        <w:t>.</w:t>
      </w:r>
      <w:proofErr w:type="spellStart"/>
      <w:r w:rsidRPr="00DC4FCB">
        <w:rPr>
          <w:rStyle w:val="a4"/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  <w:r w:rsidRPr="00DC4FCB">
        <w:rPr>
          <w:rStyle w:val="a4"/>
          <w:rFonts w:ascii="Times New Roman" w:hAnsi="Times New Roman"/>
          <w:b w:val="0"/>
          <w:sz w:val="24"/>
          <w:szCs w:val="24"/>
        </w:rPr>
        <w:t xml:space="preserve">); </w:t>
      </w:r>
      <w:r w:rsidR="009C11C8" w:rsidRPr="00DC4FCB">
        <w:rPr>
          <w:rFonts w:ascii="Times New Roman" w:hAnsi="Times New Roman"/>
          <w:sz w:val="24"/>
          <w:szCs w:val="24"/>
        </w:rPr>
        <w:t>Афанасьев М. Российские элиты развития: запрос на новый курс. – М.: Фонд «Либеральная миссия», 2009</w:t>
      </w:r>
      <w:r w:rsidRPr="00DC4FCB">
        <w:rPr>
          <w:rFonts w:ascii="Times New Roman" w:hAnsi="Times New Roman"/>
          <w:sz w:val="24"/>
          <w:szCs w:val="24"/>
        </w:rPr>
        <w:t xml:space="preserve"> (там же); </w:t>
      </w:r>
      <w:r w:rsidR="009C11C8" w:rsidRPr="00DC4FCB">
        <w:rPr>
          <w:rFonts w:ascii="Georgia" w:hAnsi="Georgia"/>
          <w:bCs/>
          <w:color w:val="000000"/>
          <w:kern w:val="36"/>
          <w:sz w:val="24"/>
          <w:szCs w:val="24"/>
          <w:lang w:eastAsia="ru-RU"/>
        </w:rPr>
        <w:t xml:space="preserve">Васильева Л. Теория элит: социология </w:t>
      </w:r>
      <w:proofErr w:type="gramStart"/>
      <w:r w:rsidR="009C11C8" w:rsidRPr="00DC4FCB">
        <w:rPr>
          <w:rFonts w:ascii="Georgia" w:hAnsi="Georgia"/>
          <w:bCs/>
          <w:color w:val="000000"/>
          <w:kern w:val="36"/>
          <w:sz w:val="24"/>
          <w:szCs w:val="24"/>
          <w:lang w:eastAsia="ru-RU"/>
        </w:rPr>
        <w:t>политики.-</w:t>
      </w:r>
      <w:proofErr w:type="gramEnd"/>
      <w:r w:rsidR="009C11C8" w:rsidRPr="00DC4FCB">
        <w:rPr>
          <w:rFonts w:ascii="Georgia" w:hAnsi="Georgia"/>
          <w:bCs/>
          <w:color w:val="000000"/>
          <w:kern w:val="36"/>
          <w:sz w:val="24"/>
          <w:szCs w:val="24"/>
          <w:lang w:eastAsia="ru-RU"/>
        </w:rPr>
        <w:t xml:space="preserve"> М.: Социум, 2011.</w:t>
      </w:r>
      <w:r w:rsidR="00AE0F09">
        <w:rPr>
          <w:rFonts w:ascii="Georgia" w:hAnsi="Georgi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60A60">
        <w:rPr>
          <w:rFonts w:ascii="Georgia" w:hAnsi="Georgia"/>
          <w:bCs/>
          <w:color w:val="000000"/>
          <w:kern w:val="36"/>
          <w:sz w:val="24"/>
          <w:szCs w:val="24"/>
          <w:lang w:eastAsia="ru-RU"/>
        </w:rPr>
        <w:t>)</w:t>
      </w:r>
    </w:p>
    <w:p w:rsidR="00A21A6B" w:rsidRDefault="00DC4FCB" w:rsidP="00A21A6B">
      <w:pPr>
        <w:pStyle w:val="a3"/>
        <w:numPr>
          <w:ilvl w:val="0"/>
          <w:numId w:val="1"/>
        </w:numPr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1A6B">
        <w:rPr>
          <w:bCs/>
          <w:i/>
          <w:color w:val="000000"/>
          <w:sz w:val="24"/>
          <w:szCs w:val="24"/>
        </w:rPr>
        <w:t>Природа российского капитализма:</w:t>
      </w:r>
      <w:r w:rsidRPr="00A21A6B">
        <w:rPr>
          <w:sz w:val="24"/>
          <w:szCs w:val="24"/>
        </w:rPr>
        <w:t xml:space="preserve"> </w:t>
      </w:r>
      <w:r w:rsidRPr="00A21A6B">
        <w:rPr>
          <w:i/>
          <w:sz w:val="24"/>
          <w:szCs w:val="24"/>
        </w:rPr>
        <w:t>социальный анализ.</w:t>
      </w:r>
      <w:r w:rsidR="00B60A60">
        <w:rPr>
          <w:i/>
          <w:sz w:val="24"/>
          <w:szCs w:val="24"/>
        </w:rPr>
        <w:t xml:space="preserve"> </w:t>
      </w:r>
      <w:r w:rsidRPr="00A21A6B">
        <w:rPr>
          <w:sz w:val="24"/>
          <w:szCs w:val="24"/>
        </w:rPr>
        <w:t>(</w:t>
      </w:r>
      <w:proofErr w:type="spellStart"/>
      <w:r w:rsidRPr="00A21A6B">
        <w:rPr>
          <w:sz w:val="24"/>
          <w:szCs w:val="24"/>
        </w:rPr>
        <w:t>Косалс</w:t>
      </w:r>
      <w:proofErr w:type="spellEnd"/>
      <w:r w:rsidRPr="00A21A6B">
        <w:rPr>
          <w:sz w:val="24"/>
          <w:szCs w:val="24"/>
        </w:rPr>
        <w:t xml:space="preserve"> Л. Клановый капитализм в </w:t>
      </w:r>
      <w:proofErr w:type="gramStart"/>
      <w:r w:rsidRPr="00A21A6B">
        <w:rPr>
          <w:sz w:val="24"/>
          <w:szCs w:val="24"/>
        </w:rPr>
        <w:t>России</w:t>
      </w:r>
      <w:r w:rsidR="00A21A6B" w:rsidRPr="00A21A6B">
        <w:rPr>
          <w:sz w:val="24"/>
          <w:szCs w:val="24"/>
        </w:rPr>
        <w:t xml:space="preserve"> </w:t>
      </w:r>
      <w:r w:rsidR="00A21A6B" w:rsidRPr="00A21A6B">
        <w:rPr>
          <w:i/>
        </w:rPr>
        <w:t xml:space="preserve"> /</w:t>
      </w:r>
      <w:proofErr w:type="gramEnd"/>
      <w:r w:rsidR="00A21A6B" w:rsidRPr="00A21A6B">
        <w:rPr>
          <w:i/>
        </w:rPr>
        <w:t>Неприкосновенный запас</w:t>
      </w:r>
      <w:r w:rsidR="00A21A6B">
        <w:rPr>
          <w:i/>
        </w:rPr>
        <w:t xml:space="preserve">, </w:t>
      </w:r>
      <w:r w:rsidR="00A21A6B">
        <w:t xml:space="preserve"> №1, 2007.</w:t>
      </w:r>
      <w:r w:rsidR="00A21A6B" w:rsidRPr="00A21A6B">
        <w:rPr>
          <w:rFonts w:ascii="Arial" w:hAnsi="Arial" w:cs="Arial"/>
          <w:color w:val="000000"/>
          <w:sz w:val="21"/>
          <w:szCs w:val="21"/>
        </w:rPr>
        <w:t xml:space="preserve">; </w:t>
      </w:r>
      <w:r w:rsidR="00A21A6B" w:rsidRPr="00A21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="00A21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21A6B" w:rsidRPr="00A21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A21A6B" w:rsidRPr="00A21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Косалс</w:t>
      </w:r>
      <w:proofErr w:type="spellEnd"/>
      <w:r w:rsidR="00A21A6B" w:rsidRPr="00A21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Деловой климат в</w:t>
      </w:r>
      <w:r w:rsidR="00B60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клановой экономической системе/ </w:t>
      </w:r>
      <w:r w:rsidR="00A21A6B" w:rsidRPr="00A21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Вестник Европы, 2011 [Электронный ресурс] // Центр гуманитарных технологий. URL: </w:t>
      </w:r>
      <w:hyperlink r:id="rId5" w:history="1">
        <w:r w:rsidR="00A21A6B" w:rsidRPr="000C209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http://gtmarket.ru/laboratory/expertize/4907</w:t>
        </w:r>
      </w:hyperlink>
    </w:p>
    <w:p w:rsidR="00AE0F09" w:rsidRDefault="00AE0F09" w:rsidP="00A21A6B">
      <w:pPr>
        <w:pStyle w:val="a3"/>
        <w:numPr>
          <w:ilvl w:val="0"/>
          <w:numId w:val="1"/>
        </w:numPr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Cs/>
          <w:i/>
          <w:color w:val="000000"/>
          <w:sz w:val="24"/>
          <w:szCs w:val="24"/>
        </w:rPr>
        <w:t xml:space="preserve">Средний класс в современной России </w:t>
      </w:r>
      <w:r w:rsidRPr="00AE0F09">
        <w:rPr>
          <w:bCs/>
          <w:color w:val="000000"/>
          <w:sz w:val="24"/>
          <w:szCs w:val="24"/>
        </w:rPr>
        <w:t>(с сайта ЦСР +список источников оттуда).</w:t>
      </w:r>
    </w:p>
    <w:p w:rsidR="00AE0F09" w:rsidRPr="00AE0F09" w:rsidRDefault="00AE0F09" w:rsidP="00A21A6B">
      <w:pPr>
        <w:pStyle w:val="a3"/>
        <w:numPr>
          <w:ilvl w:val="0"/>
          <w:numId w:val="1"/>
        </w:numPr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Проблема легитимации российского предпринимательства.</w:t>
      </w:r>
    </w:p>
    <w:p w:rsidR="00AE0F09" w:rsidRDefault="00AE0F09" w:rsidP="00A21A6B">
      <w:pPr>
        <w:pStyle w:val="a3"/>
        <w:numPr>
          <w:ilvl w:val="0"/>
          <w:numId w:val="1"/>
        </w:numPr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Социальный капитал (</w:t>
      </w:r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П. </w:t>
      </w:r>
      <w:proofErr w:type="spellStart"/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Бурдье</w:t>
      </w:r>
      <w:proofErr w:type="spellEnd"/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Р. Флорида, Д. </w:t>
      </w:r>
      <w:proofErr w:type="spellStart"/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Коулман</w:t>
      </w:r>
      <w:proofErr w:type="spellEnd"/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E0F09" w:rsidRDefault="00AE0F09" w:rsidP="00A21A6B">
      <w:pPr>
        <w:pStyle w:val="a3"/>
        <w:numPr>
          <w:ilvl w:val="0"/>
          <w:numId w:val="1"/>
        </w:numPr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Критика общества потребления. </w:t>
      </w:r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(Ж. </w:t>
      </w:r>
      <w:proofErr w:type="spellStart"/>
      <w:r w:rsidR="00B60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Бодрийяр</w:t>
      </w:r>
      <w:proofErr w:type="spellEnd"/>
      <w:r w:rsidR="00B60A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Общество потребления. </w:t>
      </w:r>
      <w:r w:rsidRPr="00A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М., 2006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Э.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Фромм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Иметь или быть?; Г. Маркузе. Одномерный человек</w:t>
      </w:r>
      <w:r w:rsidR="00E606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М., 1994)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1A6B" w:rsidRPr="00A21A6B" w:rsidRDefault="00A21A6B" w:rsidP="00A21A6B">
      <w:pPr>
        <w:pStyle w:val="a3"/>
        <w:numPr>
          <w:ilvl w:val="0"/>
          <w:numId w:val="1"/>
        </w:numPr>
        <w:spacing w:before="100" w:beforeAutospacing="1" w:after="100" w:afterAutospacing="1" w:line="255" w:lineRule="atLeast"/>
        <w:outlineLvl w:val="0"/>
        <w:rPr>
          <w:rFonts w:ascii="Times New Roman" w:hAnsi="Times New Roman"/>
          <w:sz w:val="24"/>
          <w:szCs w:val="24"/>
        </w:rPr>
      </w:pPr>
      <w:r w:rsidRPr="00A21A6B">
        <w:rPr>
          <w:i/>
          <w:sz w:val="24"/>
          <w:szCs w:val="24"/>
        </w:rPr>
        <w:t>Обзор</w:t>
      </w:r>
      <w:r w:rsidRPr="00A21A6B">
        <w:rPr>
          <w:sz w:val="24"/>
          <w:szCs w:val="24"/>
        </w:rPr>
        <w:t xml:space="preserve"> выбранной самостоятельно темы по сайтам ведущих российских социологических центров: </w:t>
      </w:r>
      <w:proofErr w:type="spellStart"/>
      <w:r w:rsidRPr="00A21A6B">
        <w:rPr>
          <w:rFonts w:ascii="Times New Roman" w:hAnsi="Times New Roman"/>
          <w:sz w:val="24"/>
          <w:szCs w:val="24"/>
          <w:lang w:val="en-US"/>
        </w:rPr>
        <w:t>wciom</w:t>
      </w:r>
      <w:proofErr w:type="spellEnd"/>
      <w:r w:rsidRPr="00A21A6B">
        <w:rPr>
          <w:rFonts w:ascii="Times New Roman" w:hAnsi="Times New Roman"/>
          <w:sz w:val="24"/>
          <w:szCs w:val="24"/>
        </w:rPr>
        <w:t>.</w:t>
      </w:r>
      <w:proofErr w:type="spellStart"/>
      <w:r w:rsidRPr="00A21A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1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1A6B">
        <w:rPr>
          <w:rFonts w:ascii="Times New Roman" w:hAnsi="Times New Roman"/>
          <w:sz w:val="24"/>
          <w:szCs w:val="24"/>
        </w:rPr>
        <w:t>--  ВЦИОМ</w:t>
      </w:r>
      <w:proofErr w:type="gramEnd"/>
      <w:r w:rsidRPr="00A21A6B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A21A6B">
        <w:rPr>
          <w:rFonts w:ascii="Times New Roman" w:hAnsi="Times New Roman"/>
          <w:sz w:val="24"/>
          <w:szCs w:val="24"/>
          <w:lang w:val="en-US"/>
        </w:rPr>
        <w:t>levada</w:t>
      </w:r>
      <w:proofErr w:type="spellEnd"/>
      <w:r w:rsidRPr="00A21A6B">
        <w:rPr>
          <w:rFonts w:ascii="Times New Roman" w:hAnsi="Times New Roman"/>
          <w:sz w:val="24"/>
          <w:szCs w:val="24"/>
        </w:rPr>
        <w:t>.</w:t>
      </w:r>
      <w:proofErr w:type="spellStart"/>
      <w:r w:rsidRPr="00A21A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1A6B">
        <w:rPr>
          <w:rFonts w:ascii="Times New Roman" w:hAnsi="Times New Roman"/>
          <w:sz w:val="24"/>
          <w:szCs w:val="24"/>
        </w:rPr>
        <w:t xml:space="preserve"> – Левада-центр</w:t>
      </w:r>
      <w:r>
        <w:rPr>
          <w:rFonts w:ascii="Times New Roman" w:hAnsi="Times New Roman"/>
          <w:sz w:val="24"/>
          <w:szCs w:val="24"/>
        </w:rPr>
        <w:t>;</w:t>
      </w:r>
    </w:p>
    <w:p w:rsidR="00A21A6B" w:rsidRDefault="00A21A6B" w:rsidP="00A21A6B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– Фонд Общественное мнение.</w:t>
      </w:r>
    </w:p>
    <w:p w:rsidR="00A21A6B" w:rsidRDefault="00A21A6B" w:rsidP="00A21A6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 выбранной самостоятельно темы по сайтам ведущих аналитических центров: ЦСР (Центр стратегических разработок)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csr</w:t>
      </w:r>
      <w:proofErr w:type="spellEnd"/>
      <w:r w:rsidRPr="00A21A6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A21A6B">
        <w:rPr>
          <w:rFonts w:ascii="Times New Roman" w:hAnsi="Times New Roman"/>
          <w:sz w:val="24"/>
          <w:szCs w:val="24"/>
        </w:rPr>
        <w:t xml:space="preserve"> </w:t>
      </w:r>
      <w:r w:rsidRPr="00A21A6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 xml:space="preserve"> </w:t>
      </w:r>
      <w:r w:rsidRPr="00A21A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 гуманитарных технологий</w:t>
      </w:r>
      <w:r w:rsidRPr="0076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767D85">
          <w:rPr>
            <w:rFonts w:ascii="Times New Roman" w:eastAsia="Times New Roman" w:hAnsi="Times New Roman" w:cs="Times New Roman"/>
            <w:color w:val="0064CC"/>
            <w:sz w:val="24"/>
            <w:szCs w:val="24"/>
            <w:u w:val="single"/>
            <w:lang w:eastAsia="ru-RU"/>
          </w:rPr>
          <w:t>http://gtmarket.ru</w:t>
        </w:r>
      </w:hyperlink>
      <w:r w:rsidRPr="0076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:rsidR="00AE0F09" w:rsidRPr="00AE0F09" w:rsidRDefault="00AE0F09" w:rsidP="00AE0F09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AE0F09">
        <w:rPr>
          <w:rFonts w:ascii="Times New Roman" w:hAnsi="Times New Roman"/>
          <w:sz w:val="24"/>
          <w:szCs w:val="24"/>
        </w:rPr>
        <w:t>Обзор сайтов зарубежных исследовательских центров (указаны в программе</w:t>
      </w:r>
      <w:proofErr w:type="gramStart"/>
      <w:r w:rsidRPr="00AE0F09">
        <w:rPr>
          <w:rFonts w:ascii="Times New Roman" w:hAnsi="Times New Roman"/>
          <w:sz w:val="24"/>
          <w:szCs w:val="24"/>
        </w:rPr>
        <w:t>):</w:t>
      </w:r>
      <w:r w:rsidRPr="00AE0F09">
        <w:rPr>
          <w:rFonts w:ascii="Times New Roman" w:hAnsi="Times New Roman"/>
        </w:rPr>
        <w:t xml:space="preserve">   </w:t>
      </w:r>
      <w:proofErr w:type="gramEnd"/>
      <w:r w:rsidRPr="00AE0F09">
        <w:rPr>
          <w:rFonts w:ascii="Times New Roman" w:hAnsi="Times New Roman"/>
        </w:rPr>
        <w:t xml:space="preserve">     </w:t>
      </w:r>
      <w:r w:rsidRPr="00AE0F09">
        <w:rPr>
          <w:rFonts w:ascii="Times New Roman" w:hAnsi="Times New Roman"/>
          <w:lang w:val="en-US"/>
        </w:rPr>
        <w:t>World</w:t>
      </w:r>
      <w:r w:rsidRPr="00AE0F09">
        <w:rPr>
          <w:rFonts w:ascii="Times New Roman" w:hAnsi="Times New Roman"/>
        </w:rPr>
        <w:t xml:space="preserve"> </w:t>
      </w:r>
      <w:r w:rsidRPr="00AE0F09">
        <w:rPr>
          <w:rFonts w:ascii="Times New Roman" w:hAnsi="Times New Roman"/>
          <w:lang w:val="en-US"/>
        </w:rPr>
        <w:t>Values</w:t>
      </w:r>
      <w:r w:rsidRPr="00AE0F09">
        <w:rPr>
          <w:rFonts w:ascii="Times New Roman" w:hAnsi="Times New Roman"/>
        </w:rPr>
        <w:t xml:space="preserve"> </w:t>
      </w:r>
      <w:r w:rsidRPr="00AE0F09">
        <w:rPr>
          <w:rFonts w:ascii="Times New Roman" w:hAnsi="Times New Roman"/>
          <w:lang w:val="en-US"/>
        </w:rPr>
        <w:t>Survey</w:t>
      </w:r>
      <w:r w:rsidRPr="00AE0F09">
        <w:rPr>
          <w:rFonts w:ascii="Times New Roman" w:hAnsi="Times New Roman"/>
        </w:rPr>
        <w:t xml:space="preserve"> -        </w:t>
      </w:r>
      <w:hyperlink r:id="rId7" w:history="1">
        <w:r w:rsidRPr="00AE0F09">
          <w:rPr>
            <w:rStyle w:val="a5"/>
            <w:lang w:val="en-US"/>
          </w:rPr>
          <w:t>http</w:t>
        </w:r>
        <w:r w:rsidRPr="00AE0F09">
          <w:rPr>
            <w:rStyle w:val="a5"/>
          </w:rPr>
          <w:t>://</w:t>
        </w:r>
        <w:r w:rsidRPr="00AE0F09">
          <w:rPr>
            <w:rStyle w:val="a5"/>
            <w:lang w:val="en-US"/>
          </w:rPr>
          <w:t>www</w:t>
        </w:r>
        <w:r w:rsidRPr="00AE0F09">
          <w:rPr>
            <w:rStyle w:val="a5"/>
          </w:rPr>
          <w:t>.</w:t>
        </w:r>
        <w:proofErr w:type="spellStart"/>
        <w:r w:rsidRPr="00AE0F09">
          <w:rPr>
            <w:rStyle w:val="a5"/>
            <w:lang w:val="en-US"/>
          </w:rPr>
          <w:t>worldvaluessurvey</w:t>
        </w:r>
        <w:proofErr w:type="spellEnd"/>
        <w:r w:rsidRPr="00AE0F09">
          <w:rPr>
            <w:rStyle w:val="a5"/>
          </w:rPr>
          <w:t>.</w:t>
        </w:r>
        <w:r w:rsidRPr="00AE0F09">
          <w:rPr>
            <w:rStyle w:val="a5"/>
            <w:lang w:val="en-US"/>
          </w:rPr>
          <w:t>org</w:t>
        </w:r>
        <w:r w:rsidRPr="00AE0F09">
          <w:rPr>
            <w:rStyle w:val="a5"/>
          </w:rPr>
          <w:t>/</w:t>
        </w:r>
      </w:hyperlink>
    </w:p>
    <w:p w:rsidR="00AE0F09" w:rsidRPr="00AE0F09" w:rsidRDefault="00AE0F09" w:rsidP="00AE0F09">
      <w:pPr>
        <w:pStyle w:val="a3"/>
        <w:ind w:left="360"/>
        <w:rPr>
          <w:lang w:val="en-US"/>
        </w:rPr>
      </w:pPr>
      <w:r w:rsidRPr="00AE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European Social Survey - </w:t>
      </w:r>
      <w:hyperlink r:id="rId8" w:history="1">
        <w:r>
          <w:rPr>
            <w:rStyle w:val="a5"/>
            <w:lang w:val="en-US"/>
          </w:rPr>
          <w:t>http://www.europeansocialsurvey.org/</w:t>
        </w:r>
      </w:hyperlink>
      <w:r w:rsidRPr="00AE0F0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ess-ru.ru</w:t>
      </w:r>
    </w:p>
    <w:p w:rsidR="00AE0F09" w:rsidRPr="00AE0F09" w:rsidRDefault="00AE0F09" w:rsidP="00AE0F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Обзор сайта </w:t>
      </w:r>
      <w:r w:rsidRPr="00AE0F09">
        <w:rPr>
          <w:rStyle w:val="info3"/>
          <w:sz w:val="24"/>
          <w:szCs w:val="24"/>
        </w:rPr>
        <w:t xml:space="preserve">ПРООН (программа развития ООН) </w:t>
      </w:r>
      <w:r w:rsidRPr="00AE0F0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Pr="00AE0F09">
          <w:rPr>
            <w:rStyle w:val="a5"/>
            <w:sz w:val="24"/>
            <w:szCs w:val="24"/>
            <w:lang w:val="en-US"/>
          </w:rPr>
          <w:t>http</w:t>
        </w:r>
        <w:r w:rsidRPr="00AE0F09">
          <w:rPr>
            <w:rStyle w:val="a5"/>
            <w:sz w:val="24"/>
            <w:szCs w:val="24"/>
          </w:rPr>
          <w:t>://</w:t>
        </w:r>
        <w:r w:rsidRPr="00AE0F09">
          <w:rPr>
            <w:rStyle w:val="a5"/>
            <w:sz w:val="24"/>
            <w:szCs w:val="24"/>
            <w:lang w:val="en-US"/>
          </w:rPr>
          <w:t>www</w:t>
        </w:r>
        <w:r w:rsidRPr="00AE0F09">
          <w:rPr>
            <w:rStyle w:val="a5"/>
            <w:sz w:val="24"/>
            <w:szCs w:val="24"/>
          </w:rPr>
          <w:t>.</w:t>
        </w:r>
        <w:r w:rsidRPr="00AE0F09">
          <w:rPr>
            <w:rStyle w:val="a5"/>
            <w:sz w:val="24"/>
            <w:szCs w:val="24"/>
            <w:lang w:val="en-US"/>
          </w:rPr>
          <w:t>undp</w:t>
        </w:r>
        <w:r w:rsidRPr="00AE0F09">
          <w:rPr>
            <w:rStyle w:val="a5"/>
            <w:sz w:val="24"/>
            <w:szCs w:val="24"/>
          </w:rPr>
          <w:t>.</w:t>
        </w:r>
        <w:r w:rsidRPr="00AE0F09">
          <w:rPr>
            <w:rStyle w:val="a5"/>
            <w:sz w:val="24"/>
            <w:szCs w:val="24"/>
            <w:lang w:val="en-US"/>
          </w:rPr>
          <w:t>org</w:t>
        </w:r>
        <w:r w:rsidRPr="00AE0F09">
          <w:rPr>
            <w:rStyle w:val="a5"/>
            <w:sz w:val="24"/>
            <w:szCs w:val="24"/>
          </w:rPr>
          <w:t>/</w:t>
        </w:r>
      </w:hyperlink>
      <w:r w:rsidRPr="00AE0F09">
        <w:rPr>
          <w:rStyle w:val="info3"/>
          <w:sz w:val="24"/>
          <w:szCs w:val="24"/>
        </w:rPr>
        <w:t xml:space="preserve">,  </w:t>
      </w:r>
      <w:hyperlink r:id="rId10" w:history="1">
        <w:r w:rsidRPr="00AE0F09">
          <w:rPr>
            <w:rStyle w:val="a5"/>
            <w:rFonts w:ascii="Arial" w:hAnsi="Arial" w:cs="Arial"/>
            <w:sz w:val="18"/>
            <w:szCs w:val="18"/>
            <w:lang w:val="en-US"/>
          </w:rPr>
          <w:t>http</w:t>
        </w:r>
        <w:r w:rsidRPr="00AE0F09">
          <w:rPr>
            <w:rStyle w:val="a5"/>
            <w:rFonts w:ascii="Arial" w:hAnsi="Arial" w:cs="Arial"/>
            <w:sz w:val="18"/>
            <w:szCs w:val="18"/>
          </w:rPr>
          <w:t>://</w:t>
        </w:r>
        <w:r w:rsidRPr="00AE0F09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AE0F09">
          <w:rPr>
            <w:rStyle w:val="a5"/>
            <w:rFonts w:ascii="Arial" w:hAnsi="Arial" w:cs="Arial"/>
            <w:sz w:val="18"/>
            <w:szCs w:val="18"/>
          </w:rPr>
          <w:t>.</w:t>
        </w:r>
        <w:r w:rsidRPr="00AE0F09">
          <w:rPr>
            <w:rStyle w:val="a5"/>
            <w:rFonts w:ascii="Arial" w:hAnsi="Arial" w:cs="Arial"/>
            <w:sz w:val="18"/>
            <w:szCs w:val="18"/>
            <w:lang w:val="en-US"/>
          </w:rPr>
          <w:t>undp</w:t>
        </w:r>
        <w:r w:rsidRPr="00AE0F09">
          <w:rPr>
            <w:rStyle w:val="a5"/>
            <w:rFonts w:ascii="Arial" w:hAnsi="Arial" w:cs="Arial"/>
            <w:sz w:val="18"/>
            <w:szCs w:val="18"/>
          </w:rPr>
          <w:t>.</w:t>
        </w:r>
        <w:r w:rsidRPr="00AE0F09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r w:rsidRPr="00AE0F09">
          <w:rPr>
            <w:rStyle w:val="a5"/>
            <w:rFonts w:ascii="Arial" w:hAnsi="Arial" w:cs="Arial"/>
            <w:sz w:val="18"/>
            <w:szCs w:val="18"/>
          </w:rPr>
          <w:t>/</w:t>
        </w:r>
      </w:hyperlink>
      <w:r w:rsidRPr="00AE0F09">
        <w:rPr>
          <w:rStyle w:val="info3"/>
          <w:rFonts w:ascii="Arial" w:hAnsi="Arial" w:cs="Arial"/>
          <w:sz w:val="18"/>
          <w:szCs w:val="18"/>
        </w:rPr>
        <w:t xml:space="preserve">  </w:t>
      </w:r>
      <w:r w:rsidRPr="00AE0F09">
        <w:rPr>
          <w:rStyle w:val="info3"/>
          <w:sz w:val="24"/>
          <w:szCs w:val="24"/>
        </w:rPr>
        <w:t xml:space="preserve">- </w:t>
      </w:r>
    </w:p>
    <w:p w:rsidR="00A21A6B" w:rsidRDefault="00A21A6B" w:rsidP="00A21A6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C11C8" w:rsidRDefault="009C11C8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C11C8" w:rsidRPr="00801FC5" w:rsidRDefault="009C11C8">
      <w:pPr>
        <w:rPr>
          <w:b/>
          <w:sz w:val="24"/>
          <w:szCs w:val="24"/>
          <w:u w:val="single"/>
        </w:rPr>
      </w:pPr>
    </w:p>
    <w:sectPr w:rsidR="009C11C8" w:rsidRPr="00801FC5" w:rsidSect="001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D2B"/>
    <w:multiLevelType w:val="hybridMultilevel"/>
    <w:tmpl w:val="CF50CC6C"/>
    <w:lvl w:ilvl="0" w:tplc="0914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B13C3"/>
    <w:multiLevelType w:val="hybridMultilevel"/>
    <w:tmpl w:val="15F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FC5"/>
    <w:rsid w:val="00065028"/>
    <w:rsid w:val="00165E2D"/>
    <w:rsid w:val="001F1082"/>
    <w:rsid w:val="0048779C"/>
    <w:rsid w:val="00801FC5"/>
    <w:rsid w:val="00812A03"/>
    <w:rsid w:val="009C11C8"/>
    <w:rsid w:val="00A21A6B"/>
    <w:rsid w:val="00AE0F09"/>
    <w:rsid w:val="00B60A60"/>
    <w:rsid w:val="00DC4FCB"/>
    <w:rsid w:val="00E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7E29E-D820-460D-B313-2AFCF5D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11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C11C8"/>
    <w:pPr>
      <w:ind w:left="720"/>
      <w:contextualSpacing/>
    </w:pPr>
  </w:style>
  <w:style w:type="character" w:styleId="a4">
    <w:name w:val="Strong"/>
    <w:basedOn w:val="a0"/>
    <w:uiPriority w:val="99"/>
    <w:qFormat/>
    <w:rsid w:val="009C11C8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A21A6B"/>
    <w:rPr>
      <w:color w:val="0000FF" w:themeColor="hyperlink"/>
      <w:u w:val="single"/>
    </w:rPr>
  </w:style>
  <w:style w:type="character" w:customStyle="1" w:styleId="info3">
    <w:name w:val="info3"/>
    <w:basedOn w:val="a0"/>
    <w:uiPriority w:val="99"/>
    <w:rsid w:val="00AE0F09"/>
    <w:rPr>
      <w:rFonts w:cs="Times New Roman"/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8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88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socialsurve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valuessurve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mark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tmarket.ru/laboratory/expertize/4907" TargetMode="External"/><Relationship Id="rId10" Type="http://schemas.openxmlformats.org/officeDocument/2006/relationships/hyperlink" Target="http://www.und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2013-11-03T19:17:00Z</dcterms:created>
  <dcterms:modified xsi:type="dcterms:W3CDTF">2013-11-03T19:23:00Z</dcterms:modified>
</cp:coreProperties>
</file>