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1. Введение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Работа химиков, физиков и представителей других естественно-научных профессий часто связана с выполнением количественных измерений различных величин. При этом возникает вопрос анализа достоверности получаемых значений, обработки результатов непосредственных измерений и оценки погрешностей расчетов, в которых используются значения непосредственно измеряемых характеристик (последний процесс также называется обработкой результатов </w:t>
      </w:r>
      <w:r w:rsidRPr="00A73A84">
        <w:rPr>
          <w:rFonts w:ascii="Verdana" w:eastAsia="Times New Roman" w:hAnsi="Verdana" w:cs="Times New Roman"/>
          <w:i/>
          <w:iCs/>
          <w:color w:val="808080"/>
          <w:sz w:val="15"/>
          <w:szCs w:val="15"/>
          <w:lang w:eastAsia="ru-RU"/>
        </w:rPr>
        <w:t>косвенных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измерений). По целому ряду объективных причин знания выпускников химического факультета МГУ о расчете погрешностей не всегда достаточны для правильной обработки получаемых данных. В качестве одной из таких причин можно назвать отсутствие в учебном плане факультета курса по статистической обработке результатов измерений.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К данному моменту вопрос вычисления погрешностей, безусловно, изучен исчерпывающе. Существует большое количество методических разработок, учебников и т.д., в которых можно почерпнуть информацию о расчете погрешностей. К сожалению, большинство подобных работ перегружено дополнительной и не всегда нужной информации. В частности, большинство работ студенческих практикумов не требует таких действий, как сравнение выборок, оценка сходимости и др. Поэтому кажется целесообразным создание краткой разработки, в которой изложены алгоритмы наиболее часто употребляемых вычислений, чему и посвящена данная разработка.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2. Обозначения, принятые в данной работе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84150" cy="190500"/>
            <wp:effectExtent l="0" t="0" r="6350" b="0"/>
            <wp:docPr id="59" name="Рисунок 59" descr="http://www.students.chemport.ru/materials/deviation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s.chemport.ru/materials/deviations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-измеряемая величина,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90500"/>
            <wp:effectExtent l="0" t="0" r="0" b="0"/>
            <wp:docPr id="58" name="Рисунок 58" descr="http://www.students.chemport.ru/materials/deviations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ents.chemport.ru/materials/deviations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-среднее значение измеряемой величины,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98450" cy="222250"/>
            <wp:effectExtent l="0" t="0" r="6350" b="6350"/>
            <wp:docPr id="57" name="Рисунок 57" descr="http://www.students.chemport.ru/materials/deviations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ents.chemport.ru/materials/deviations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- абсолютная погрешность среднего значения измеряемой величины,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946150" cy="419100"/>
            <wp:effectExtent l="0" t="0" r="6350" b="0"/>
            <wp:docPr id="56" name="Рисунок 56" descr="http://www.students.chemport.ru/materials/deviations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ents.chemport.ru/materials/deviations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- относительная погрешность среднего значения измеряемой величины.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3. Расчет погрешностей непосредственных измерений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Итак, предположим, что были проведены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val="en-US" w:eastAsia="ru-RU"/>
        </w:rPr>
        <w:t>n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измерений одной и той же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84150" cy="190500"/>
            <wp:effectExtent l="0" t="0" r="6350" b="0"/>
            <wp:docPr id="55" name="Рисунок 55" descr="http://www.students.chemport.ru/materials/deviation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ents.chemport.ru/materials/deviations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в одних и тех же условиях. В этом случае можно рассчитать среднее значение этой величины в проведенных измерениях: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660400" cy="609600"/>
            <wp:effectExtent l="0" t="0" r="6350" b="0"/>
            <wp:docPr id="54" name="Рисунок 54" descr="http://www.students.chemport.ru/materials/deviations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ents.chemport.ru/materials/deviations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                                                     (1)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Как вычислить погрешность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90500" cy="222250"/>
            <wp:effectExtent l="0" t="0" r="0" b="6350"/>
            <wp:docPr id="53" name="Рисунок 53" descr="http://www.students.chemport.ru/materials/deviations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ents.chemport.ru/materials/deviations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? По следующей формуле: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0" cy="889000"/>
            <wp:effectExtent l="0" t="0" r="0" b="6350"/>
            <wp:docPr id="52" name="Рисунок 52" descr="http://www.students.chemport.ru/materials/deviations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ents.chemport.ru/materials/deviations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                                          (2)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В этой формуле используется коэффициент Стьюдента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381000" cy="222250"/>
            <wp:effectExtent l="0" t="0" r="0" b="6350"/>
            <wp:docPr id="51" name="Рисунок 51" descr="http://www.students.chemport.ru/materials/deviations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ents.chemport.ru/materials/deviations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 Его значения при разных доверительных вероятностях и значениях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39700" cy="152400"/>
            <wp:effectExtent l="0" t="0" r="0" b="0"/>
            <wp:docPr id="50" name="Рисунок 50" descr="http://www.students.chemport.ru/materials/deviations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ents.chemport.ru/materials/deviations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приведены в </w:t>
      </w:r>
      <w:hyperlink r:id="rId14" w:history="1">
        <w:r w:rsidRPr="00A73A84">
          <w:rPr>
            <w:rFonts w:ascii="Verdana" w:eastAsia="Times New Roman" w:hAnsi="Verdana" w:cs="Times New Roman"/>
            <w:color w:val="0066CC"/>
            <w:sz w:val="15"/>
            <w:szCs w:val="15"/>
            <w:u w:val="single"/>
            <w:lang w:eastAsia="ru-RU"/>
          </w:rPr>
          <w:t>таблице</w:t>
        </w:r>
      </w:hyperlink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3.1. Пример расчета погрешностей непосредственных измерений: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</w:t>
      </w: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Задача.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Проводили измерения длины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90500"/>
            <wp:effectExtent l="0" t="0" r="0" b="0"/>
            <wp:docPr id="49" name="Рисунок 49" descr="http://www.students.chemport.ru/materials/deviations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ents.chemport.ru/materials/deviations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металлического бруска. Было сделано 10 измерений и получены следующие значения: 10 мм, 11 мм, 12 мм, 13 мм, 10 мм, 10 мм, 11 мм, 10 мм, 10 мм, 11 мм. Требуется найти среднее значение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84150" cy="222250"/>
            <wp:effectExtent l="0" t="0" r="6350" b="6350"/>
            <wp:docPr id="48" name="Рисунок 48" descr="http://www.students.chemport.ru/materials/deviations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ents.chemport.ru/materials/deviations.files/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измеряемой величины (длины бруска) и его погрешность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98450" cy="222250"/>
            <wp:effectExtent l="0" t="0" r="6350" b="6350"/>
            <wp:docPr id="47" name="Рисунок 47" descr="http://www.students.chemport.ru/materials/deviations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ents.chemport.ru/materials/deviations.files/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Решение.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С использованием формулы (1) находим: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3295650" cy="546100"/>
            <wp:effectExtent l="0" t="0" r="0" b="6350"/>
            <wp:docPr id="46" name="Рисунок 46" descr="http://www.students.chemport.ru/materials/deviations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ents.chemport.ru/materials/deviations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i/>
          <w:iCs/>
          <w:color w:val="808080"/>
          <w:sz w:val="15"/>
          <w:szCs w:val="15"/>
          <w:lang w:eastAsia="ru-RU"/>
        </w:rPr>
        <w:t>мм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Теперь с использованием формулы (2) найдем абсолютную погрешность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98450" cy="222250"/>
            <wp:effectExtent l="0" t="0" r="6350" b="6350"/>
            <wp:docPr id="45" name="Рисунок 45" descr="http://www.students.chemport.ru/materials/deviations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ents.chemport.ru/materials/deviations.files/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среднего значения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84150" cy="222250"/>
            <wp:effectExtent l="0" t="0" r="6350" b="6350"/>
            <wp:docPr id="44" name="Рисунок 44" descr="http://www.students.chemport.ru/materials/deviations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udents.chemport.ru/materials/deviations.files/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при доверительной вероятности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546100" cy="203200"/>
            <wp:effectExtent l="0" t="0" r="6350" b="6350"/>
            <wp:docPr id="43" name="Рисунок 43" descr="http://www.students.chemport.ru/materials/deviations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ents.chemport.ru/materials/deviations.files/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 числе степеней свободы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270000" cy="203200"/>
            <wp:effectExtent l="0" t="0" r="6350" b="6350"/>
            <wp:docPr id="42" name="Рисунок 42" descr="http://www.students.chemport.ru/materials/deviations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udents.chemport.ru/materials/deviations.files/image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(используем значение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425450" cy="260350"/>
            <wp:effectExtent l="0" t="0" r="0" b="6350"/>
            <wp:docPr id="41" name="Рисунок 41" descr="http://www.students.chemport.ru/materials/deviations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ents.chemport.ru/materials/deviations.files/image0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=2,262, взятое из </w:t>
      </w:r>
      <w:hyperlink r:id="rId22" w:history="1">
        <w:r w:rsidRPr="00A73A84">
          <w:rPr>
            <w:rFonts w:ascii="Verdana" w:eastAsia="Times New Roman" w:hAnsi="Verdana" w:cs="Times New Roman"/>
            <w:color w:val="0066CC"/>
            <w:sz w:val="15"/>
            <w:szCs w:val="15"/>
            <w:u w:val="single"/>
            <w:lang w:eastAsia="ru-RU"/>
          </w:rPr>
          <w:t>таблицы</w:t>
        </w:r>
      </w:hyperlink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):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lastRenderedPageBreak/>
        <w:drawing>
          <wp:inline distT="0" distB="0" distL="0" distR="0">
            <wp:extent cx="6775450" cy="1492250"/>
            <wp:effectExtent l="0" t="0" r="6350" b="0"/>
            <wp:docPr id="40" name="Рисунок 40" descr="http://www.students.chemport.ru/materials/deviations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ents.chemport.ru/materials/deviations.files/image03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Запишем результат: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90500"/>
            <wp:effectExtent l="0" t="0" r="0" b="0"/>
            <wp:docPr id="39" name="Рисунок 39" descr="http://www.students.chemport.ru/materials/deviations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udents.chemport.ru/materials/deviations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=10,8±0,7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vertAlign w:val="subscript"/>
          <w:lang w:eastAsia="ru-RU"/>
        </w:rPr>
        <w:t>0.95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  <w:r w:rsidRPr="00A73A84">
        <w:rPr>
          <w:rFonts w:ascii="Verdana" w:eastAsia="Times New Roman" w:hAnsi="Verdana" w:cs="Times New Roman"/>
          <w:i/>
          <w:iCs/>
          <w:color w:val="808080"/>
          <w:sz w:val="15"/>
          <w:szCs w:val="15"/>
          <w:lang w:eastAsia="ru-RU"/>
        </w:rPr>
        <w:t>мм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4. Расчет погрешностей косвенных измерений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Предположим, что в ходе эксперимента измеряются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073150" cy="260350"/>
            <wp:effectExtent l="0" t="0" r="0" b="6350"/>
            <wp:docPr id="38" name="Рисунок 38" descr="http://www.students.chemport.ru/materials/deviations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udents.chemport.ru/materials/deviations.files/image03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, а затем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val="en-US" w:eastAsia="ru-RU"/>
        </w:rPr>
        <w:t>c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использованием полученных значений вычисляется величина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58750"/>
            <wp:effectExtent l="0" t="0" r="0" b="0"/>
            <wp:docPr id="37" name="Рисунок 37" descr="http://www.students.chemport.ru/materials/deviations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ents.chemport.ru/materials/deviations.files/image03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по формуле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219200" cy="228600"/>
            <wp:effectExtent l="0" t="0" r="0" b="0"/>
            <wp:docPr id="36" name="Рисунок 36" descr="http://www.students.chemport.ru/materials/deviations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ents.chemport.ru/materials/deviations.files/image04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 При этом погрешности непосредственно измеряемых величин рассчитываются так, как это было описано в пункте 3.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Расчет среднего значения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58750"/>
            <wp:effectExtent l="0" t="0" r="0" b="0"/>
            <wp:docPr id="35" name="Рисунок 35" descr="http://www.students.chemport.ru/materials/deviations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udents.chemport.ru/materials/deviations.files/image03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производится по зависимости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219200" cy="228600"/>
            <wp:effectExtent l="0" t="0" r="0" b="0"/>
            <wp:docPr id="34" name="Рисунок 34" descr="http://www.students.chemport.ru/materials/deviations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tudents.chemport.ru/materials/deviations.files/image04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с использованием средних значений аргументов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60350" cy="260350"/>
            <wp:effectExtent l="0" t="0" r="6350" b="6350"/>
            <wp:docPr id="33" name="Рисунок 33" descr="http://www.students.chemport.ru/materials/deviations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tudents.chemport.ru/materials/deviations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Погрешность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58750"/>
            <wp:effectExtent l="0" t="0" r="0" b="0"/>
            <wp:docPr id="32" name="Рисунок 32" descr="http://www.students.chemport.ru/materials/deviations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udents.chemport.ru/materials/deviations.files/image03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рассчитывается по следующей формуле: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965450" cy="647700"/>
            <wp:effectExtent l="0" t="0" r="6350" b="0"/>
            <wp:docPr id="31" name="Рисунок 31" descr="http://www.students.chemport.ru/materials/deviations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udents.chemport.ru/materials/deviations.files/image04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,</w:t>
      </w: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                                                    </w:t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(3)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где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8750" cy="139700"/>
            <wp:effectExtent l="0" t="0" r="0" b="0"/>
            <wp:docPr id="30" name="Рисунок 30" descr="http://www.students.chemport.ru/materials/deviations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tudents.chemport.ru/materials/deviations.files/image04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- количество аргументов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60350" cy="260350"/>
            <wp:effectExtent l="0" t="0" r="6350" b="6350"/>
            <wp:docPr id="29" name="Рисунок 29" descr="http://www.students.chemport.ru/materials/deviations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udents.chemport.ru/materials/deviations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349250" cy="457200"/>
            <wp:effectExtent l="0" t="0" r="0" b="0"/>
            <wp:docPr id="28" name="Рисунок 28" descr="http://www.students.chemport.ru/materials/deviations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tudents.chemport.ru/materials/deviations.files/image04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- частные производные функции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203200"/>
            <wp:effectExtent l="0" t="0" r="0" b="6350"/>
            <wp:docPr id="27" name="Рисунок 27" descr="http://www.students.chemport.ru/materials/deviations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tudents.chemport.ru/materials/deviations.files/image05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по аргументам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60350" cy="260350"/>
            <wp:effectExtent l="0" t="0" r="6350" b="6350"/>
            <wp:docPr id="26" name="Рисунок 26" descr="http://www.students.chemport.ru/materials/deviations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udents.chemport.ru/materials/deviations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342900" cy="266700"/>
            <wp:effectExtent l="0" t="0" r="0" b="0"/>
            <wp:docPr id="25" name="Рисунок 25" descr="http://www.students.chemport.ru/materials/deviations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udents.chemport.ru/materials/deviations.files/image05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- абсолютная погрешность среднего значения аргумента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60350" cy="260350"/>
            <wp:effectExtent l="0" t="0" r="6350" b="6350"/>
            <wp:docPr id="24" name="Рисунок 24" descr="http://www.students.chemport.ru/materials/deviations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tudents.chemport.ru/materials/deviations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Абсолютная погрешность, как и в случае с прямыми измерениями, рассчитывается по формуле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869950" cy="419100"/>
            <wp:effectExtent l="0" t="0" r="6350" b="0"/>
            <wp:docPr id="23" name="Рисунок 23" descr="http://www.students.chemport.ru/materials/deviations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udents.chemport.ru/materials/deviations.files/image05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4.1. Пример расчета погрешностей непосредственных измерений: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</w:t>
      </w: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Задача.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Было проведено 5  непосредственных измерений величин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203200"/>
            <wp:effectExtent l="0" t="0" r="0" b="6350"/>
            <wp:docPr id="22" name="Рисунок 22" descr="http://www.students.chemport.ru/materials/deviations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tudents.chemport.ru/materials/deviations.files/image05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158750"/>
            <wp:effectExtent l="0" t="0" r="0" b="0"/>
            <wp:docPr id="21" name="Рисунок 21" descr="http://www.students.chemport.ru/materials/deviations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tudents.chemport.ru/materials/deviations.files/image05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 Для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203200"/>
            <wp:effectExtent l="0" t="0" r="0" b="6350"/>
            <wp:docPr id="20" name="Рисунок 20" descr="http://www.students.chemport.ru/materials/deviations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tudents.chemport.ru/materials/deviations.files/image05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получены значения: 50, 51, 52, 50, 47; для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158750"/>
            <wp:effectExtent l="0" t="0" r="0" b="0"/>
            <wp:docPr id="19" name="Рисунок 19" descr="http://www.students.chemport.ru/materials/deviations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tudents.chemport.ru/materials/deviations.files/image05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получены значения: 500, 510, 476, 354, 520. Требуется рассчитать значение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39700" cy="184150"/>
            <wp:effectExtent l="0" t="0" r="0" b="6350"/>
            <wp:docPr id="18" name="Рисунок 18" descr="http://www.students.chemport.ru/materials/deviations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tudents.chemport.ru/materials/deviations.files/image06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, определяемой по формуле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806450" cy="222250"/>
            <wp:effectExtent l="0" t="0" r="0" b="6350"/>
            <wp:docPr id="17" name="Рисунок 17" descr="http://www.students.chemport.ru/materials/deviations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tudents.chemport.ru/materials/deviations.files/image06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 найти погрешность полученного значения.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eastAsia="ru-RU"/>
        </w:rPr>
        <w:t>Решение.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По формуле (1) найдем средние значения величин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203200"/>
            <wp:effectExtent l="0" t="0" r="0" b="6350"/>
            <wp:docPr id="16" name="Рисунок 16" descr="http://www.students.chemport.ru/materials/deviations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tudents.chemport.ru/materials/deviations.files/image05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158750"/>
            <wp:effectExtent l="0" t="0" r="0" b="0"/>
            <wp:docPr id="15" name="Рисунок 15" descr="http://www.students.chemport.ru/materials/deviations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tudents.chemport.ru/materials/deviations.files/image05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971800" cy="1397000"/>
            <wp:effectExtent l="0" t="0" r="0" b="0"/>
            <wp:docPr id="14" name="Рисунок 14" descr="http://www.students.chemport.ru/materials/deviations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tudents.chemport.ru/materials/deviations.files/image06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Вычисляем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39700" cy="184150"/>
            <wp:effectExtent l="0" t="0" r="0" b="6350"/>
            <wp:docPr id="13" name="Рисунок 13" descr="http://www.students.chemport.ru/materials/deviations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tudents.chemport.ru/materials/deviations.files/image06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lastRenderedPageBreak/>
        <w:drawing>
          <wp:inline distT="0" distB="0" distL="0" distR="0">
            <wp:extent cx="2159000" cy="228600"/>
            <wp:effectExtent l="0" t="0" r="0" b="0"/>
            <wp:docPr id="12" name="Рисунок 12" descr="http://www.students.chemport.ru/materials/deviations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tudents.chemport.ru/materials/deviations.files/image06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           Находим в </w:t>
      </w:r>
      <w:hyperlink r:id="rId40" w:history="1">
        <w:r w:rsidRPr="00A73A84">
          <w:rPr>
            <w:rFonts w:ascii="Verdana" w:eastAsia="Times New Roman" w:hAnsi="Verdana" w:cs="Times New Roman"/>
            <w:color w:val="0066CC"/>
            <w:sz w:val="15"/>
            <w:szCs w:val="15"/>
            <w:u w:val="single"/>
            <w:lang w:eastAsia="ru-RU"/>
          </w:rPr>
          <w:t>таблице</w:t>
        </w:r>
      </w:hyperlink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при доверительной вероятности 0,95 и числе степеней свободы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250950" cy="203200"/>
            <wp:effectExtent l="0" t="0" r="6350" b="6350"/>
            <wp:docPr id="11" name="Рисунок 11" descr="http://www.students.chemport.ru/materials/deviations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tudents.chemport.ru/materials/deviations.files/image06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значение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952500" cy="260350"/>
            <wp:effectExtent l="0" t="0" r="0" b="6350"/>
            <wp:docPr id="10" name="Рисунок 10" descr="http://www.students.chemport.ru/materials/deviations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tudents.chemport.ru/materials/deviations.files/image07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. По формуле (2) рассчитываем погрешности средних значений величин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203200"/>
            <wp:effectExtent l="0" t="0" r="0" b="6350"/>
            <wp:docPr id="9" name="Рисунок 9" descr="http://www.students.chemport.ru/materials/deviations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tudents.chemport.ru/materials/deviations.files/image05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52400" cy="158750"/>
            <wp:effectExtent l="0" t="0" r="0" b="0"/>
            <wp:docPr id="8" name="Рисунок 8" descr="http://www.students.chemport.ru/materials/deviations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tudents.chemport.ru/materials/deviations.files/image05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: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5930900" cy="825500"/>
            <wp:effectExtent l="0" t="0" r="0" b="0"/>
            <wp:docPr id="7" name="Рисунок 7" descr="http://www.students.chemport.ru/materials/deviations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tudents.chemport.ru/materials/deviations.files/image07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6553200" cy="838200"/>
            <wp:effectExtent l="0" t="0" r="0" b="0"/>
            <wp:docPr id="6" name="Рисунок 6" descr="http://www.students.chemport.ru/materials/deviations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tudents.chemport.ru/materials/deviations.files/image07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С использованием формулы (3) находим относительную погрешность среднего значения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39700" cy="184150"/>
            <wp:effectExtent l="0" t="0" r="0" b="6350"/>
            <wp:docPr id="5" name="Рисунок 5" descr="http://www.students.chemport.ru/materials/deviations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tudents.chemport.ru/materials/deviations.files/image06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: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5708650" cy="1187450"/>
            <wp:effectExtent l="0" t="0" r="6350" b="0"/>
            <wp:docPr id="4" name="Рисунок 4" descr="http://www.students.chemport.ru/materials/deviations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tudents.chemport.ru/materials/deviations.files/image07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b/>
          <w:bCs/>
          <w:color w:val="808080"/>
          <w:sz w:val="15"/>
          <w:szCs w:val="15"/>
          <w:lang w:val="en-US"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Найдем абсолютную погрешность среднего значения величины </w:t>
      </w: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39700" cy="184150"/>
            <wp:effectExtent l="0" t="0" r="0" b="6350"/>
            <wp:docPr id="3" name="Рисунок 3" descr="http://www.students.chemport.ru/materials/deviations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tudents.chemport.ru/materials/deviations.files/image06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2317750" cy="406400"/>
            <wp:effectExtent l="0" t="0" r="6350" b="0"/>
            <wp:docPr id="2" name="Рисунок 2" descr="http://www.students.chemport.ru/materials/deviations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tudents.chemport.ru/materials/deviations.files/image07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 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73A84">
        <w:rPr>
          <w:rFonts w:ascii="Verdana" w:eastAsia="Times New Roman" w:hAnsi="Verdana" w:cs="Times New Roman"/>
          <w:color w:val="808080"/>
          <w:sz w:val="15"/>
          <w:szCs w:val="15"/>
          <w:lang w:eastAsia="ru-RU"/>
        </w:rPr>
        <w:t>Запишем результат:</w:t>
      </w:r>
    </w:p>
    <w:p w:rsidR="00A73A84" w:rsidRPr="00A73A84" w:rsidRDefault="00A73A84" w:rsidP="00A7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08080"/>
          <w:sz w:val="15"/>
          <w:szCs w:val="15"/>
          <w:vertAlign w:val="subscript"/>
          <w:lang w:eastAsia="ru-RU"/>
        </w:rPr>
        <w:drawing>
          <wp:inline distT="0" distB="0" distL="0" distR="0">
            <wp:extent cx="1212850" cy="241300"/>
            <wp:effectExtent l="0" t="0" r="6350" b="6350"/>
            <wp:docPr id="1" name="Рисунок 1" descr="http://www.students.chemport.ru/materials/deviations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tudents.chemport.ru/materials/deviations.files/image08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A3" w:rsidRDefault="00A73A84">
      <w:bookmarkStart w:id="0" w:name="_GoBack"/>
      <w:bookmarkEnd w:id="0"/>
    </w:p>
    <w:sectPr w:rsidR="009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E"/>
    <w:rsid w:val="00097934"/>
    <w:rsid w:val="002B5EDE"/>
    <w:rsid w:val="00A73A84"/>
    <w:rsid w:val="00C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A84"/>
  </w:style>
  <w:style w:type="character" w:styleId="a3">
    <w:name w:val="Hyperlink"/>
    <w:basedOn w:val="a0"/>
    <w:uiPriority w:val="99"/>
    <w:semiHidden/>
    <w:unhideWhenUsed/>
    <w:rsid w:val="00A73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A84"/>
  </w:style>
  <w:style w:type="character" w:styleId="a3">
    <w:name w:val="Hyperlink"/>
    <w:basedOn w:val="a0"/>
    <w:uiPriority w:val="99"/>
    <w:semiHidden/>
    <w:unhideWhenUsed/>
    <w:rsid w:val="00A73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6.gif"/><Relationship Id="rId34" Type="http://schemas.openxmlformats.org/officeDocument/2006/relationships/image" Target="media/image28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9" Type="http://schemas.openxmlformats.org/officeDocument/2006/relationships/image" Target="media/image23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hyperlink" Target="http://www.students.chemport.ru/thamma.shtml" TargetMode="External"/><Relationship Id="rId45" Type="http://schemas.openxmlformats.org/officeDocument/2006/relationships/image" Target="media/image38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5.gif"/><Relationship Id="rId44" Type="http://schemas.openxmlformats.org/officeDocument/2006/relationships/image" Target="media/image3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students.chemport.ru/thamma.shtml" TargetMode="External"/><Relationship Id="rId22" Type="http://schemas.openxmlformats.org/officeDocument/2006/relationships/hyperlink" Target="http://www.students.chemport.ru/thamma.shtml" TargetMode="External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6.gif"/><Relationship Id="rId48" Type="http://schemas.openxmlformats.org/officeDocument/2006/relationships/fontTable" Target="fontTable.xm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39.gif"/><Relationship Id="rId20" Type="http://schemas.openxmlformats.org/officeDocument/2006/relationships/image" Target="media/image15.gif"/><Relationship Id="rId41" Type="http://schemas.openxmlformats.org/officeDocument/2006/relationships/image" Target="media/image34.gif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2013-01-12T21:47:00Z</dcterms:created>
  <dcterms:modified xsi:type="dcterms:W3CDTF">2013-01-12T21:47:00Z</dcterms:modified>
</cp:coreProperties>
</file>